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536DE9" w:rsidRPr="00536DE9">
        <w:trPr>
          <w:trHeight w:val="435"/>
        </w:trPr>
        <w:tc>
          <w:tcPr>
            <w:tcW w:w="9260" w:type="dxa"/>
          </w:tcPr>
          <w:p w:rsidR="00536DE9" w:rsidRPr="00536DE9" w:rsidRDefault="00536DE9" w:rsidP="00CE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53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</w:t>
            </w:r>
            <w:r w:rsidR="00CE7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53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кологическом совете</w:t>
            </w:r>
            <w:r w:rsidR="00B07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14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="00B07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 w:rsidRPr="0053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Якутской общественной организации                                                                   «Всероссийского общества охраны природы»</w:t>
            </w:r>
            <w:r w:rsidR="00B07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ЯРОО «ВООП»</w:t>
            </w:r>
          </w:p>
        </w:tc>
      </w:tr>
    </w:tbl>
    <w:p w:rsidR="00536DE9" w:rsidRPr="00536DE9" w:rsidRDefault="00536DE9" w:rsidP="0053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"http://www.ecopolicy.ru/upload/File/polozhenie_MPRE.pdf" \l "page=2" \o "Страница 2" </w:instrText>
      </w: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36DE9" w:rsidRPr="00536DE9" w:rsidRDefault="00536DE9" w:rsidP="00536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"http://www.ecopolicy.ru/upload/File/polozhenie_MPRE.pdf" \l "page=3" \o "Страница 3" </w:instrText>
      </w: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36DE9" w:rsidRPr="00536DE9" w:rsidRDefault="00536DE9" w:rsidP="00536DE9">
      <w:pPr>
        <w:pStyle w:val="Default"/>
        <w:jc w:val="both"/>
      </w:pPr>
      <w:r w:rsidRPr="00536DE9">
        <w:rPr>
          <w:rFonts w:eastAsia="Times New Roman"/>
          <w:lang w:eastAsia="ru-RU"/>
        </w:rPr>
        <w:fldChar w:fldCharType="end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536DE9" w:rsidRPr="00536DE9">
        <w:trPr>
          <w:trHeight w:val="7058"/>
        </w:trPr>
        <w:tc>
          <w:tcPr>
            <w:tcW w:w="9260" w:type="dxa"/>
          </w:tcPr>
          <w:p w:rsidR="00B07A5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Настоящее Положение определяет статус, цели, задачи, функции и порядок работы </w:t>
            </w:r>
            <w:r w:rsidR="00CE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кологического совета </w:t>
            </w:r>
            <w:r w:rsidR="00B07A58" w:rsidRP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Якутской общественной организации                                                                   «Всероссийского общества охраны природы»</w:t>
            </w:r>
            <w:r w:rsid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B07A58" w:rsidRP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ЯРОО «ВООП»</w:t>
            </w:r>
            <w:r w:rsid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B07A58" w:rsidRDefault="00B07A58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7A5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Общие положения </w:t>
            </w:r>
          </w:p>
          <w:p w:rsidR="00B07A5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E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кологический совет</w:t>
            </w:r>
            <w:r w:rsidR="00B07A58" w:rsidRP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7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(ЭС, далее – Совет) </w:t>
            </w:r>
            <w:r w:rsidR="00B07A58" w:rsidRP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Якутской общественной организации </w:t>
            </w:r>
            <w:r w:rsid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07A58" w:rsidRP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Всероссийского общества охраны природы»</w:t>
            </w:r>
            <w:r w:rsid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B07A58" w:rsidRP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ЯРОО «ВООП»</w:t>
            </w:r>
            <w:r w:rsidR="00B0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коллегиальным постоянно действующим органом и осуществляет свою деятельность на общественных началах. </w:t>
            </w:r>
          </w:p>
          <w:p w:rsidR="00EB49C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состав </w:t>
            </w:r>
            <w:r w:rsidR="00CE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овета входят авторитетные специалисты в области природопользования и охраны окружающей среды, представители общественных экологических организаций и объединений. </w:t>
            </w:r>
          </w:p>
          <w:p w:rsidR="00EB49C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Совете, его персональном составе и изменения, вносимые в них, утверждаются </w:t>
            </w:r>
            <w:r w:rsidR="00EB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Конференцией ЯРОО «ВООП»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49C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 своей деятельности Совет руководствуется законами и иными нормативными правовыми актами Российской Федерации, </w:t>
            </w:r>
            <w:r w:rsidR="00EB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«ВООП»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настоящим Положением, а также решениями самого Совета и документами, им утвержденными. </w:t>
            </w:r>
          </w:p>
          <w:p w:rsidR="00EB49C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Решения Совета носят рекомендательный характер. </w:t>
            </w:r>
          </w:p>
          <w:p w:rsidR="00EB49C8" w:rsidRDefault="00EB49C8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9C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Цели и задачи Совета </w:t>
            </w:r>
          </w:p>
          <w:p w:rsidR="00EB49C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Целью деятельности Совета является коллективная выработка рекомендаций, обеспечивающих принятие решений по охране окружающей среды. </w:t>
            </w:r>
          </w:p>
          <w:p w:rsidR="00536DE9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Задачами Совета являются: привлечение институтов гражданского общества к разработке и осуществлению экологической политики государства; содействие формированию общественного сознания в части обеспечения охраны окружающей среды; повышение информированности общественности по основным направлениям нормативно-правовой деятельности </w:t>
            </w:r>
            <w:r w:rsidR="00EB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 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охраны окружающей среды; совершенствование взаимодействия </w:t>
            </w:r>
            <w:r w:rsidR="00EB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ЯРОО «ВООП» 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B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государственными структурами, </w:t>
            </w: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общественными объединениями и гражданами. </w:t>
            </w:r>
          </w:p>
          <w:p w:rsidR="00EB49C8" w:rsidRPr="00536DE9" w:rsidRDefault="00EB49C8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9C8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Функции Совета </w:t>
            </w:r>
          </w:p>
          <w:p w:rsidR="00536DE9" w:rsidRPr="00536DE9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 соответствии с возложенными на Совет задачами, его основными функциями являются: изучение и обсуждение вопросов экологической, природоохранной деятельности, а также других общественно значимых проблем в сфере природопользования и охраны окружающей среды;</w:t>
            </w:r>
          </w:p>
          <w:p w:rsidR="00E457EF" w:rsidRDefault="00536DE9" w:rsidP="00536DE9">
            <w:pPr>
              <w:pStyle w:val="Default"/>
              <w:jc w:val="both"/>
            </w:pPr>
            <w:r w:rsidRPr="00536DE9">
              <w:t xml:space="preserve">учет и формирование общественного мнения при проведении мероприятий по охране окружающей среды; </w:t>
            </w:r>
          </w:p>
          <w:p w:rsidR="00E457EF" w:rsidRDefault="00536DE9" w:rsidP="00536DE9">
            <w:pPr>
              <w:pStyle w:val="Default"/>
              <w:jc w:val="both"/>
            </w:pPr>
            <w:r w:rsidRPr="00536DE9">
              <w:t xml:space="preserve">подготовка предложений по совершенствованию законодательства и приоритетным направлениям в сфере охраны окружающей среды; </w:t>
            </w:r>
          </w:p>
          <w:p w:rsidR="00E457EF" w:rsidRDefault="00536DE9" w:rsidP="00536DE9">
            <w:pPr>
              <w:pStyle w:val="Default"/>
              <w:jc w:val="both"/>
            </w:pPr>
            <w:r w:rsidRPr="00536DE9">
              <w:t xml:space="preserve">разъяснение общественным объединениям и гражданам целей и методов проведения государственной экологической политики; </w:t>
            </w:r>
          </w:p>
          <w:p w:rsidR="00E457EF" w:rsidRDefault="00536DE9" w:rsidP="00536DE9">
            <w:pPr>
              <w:pStyle w:val="Default"/>
              <w:jc w:val="both"/>
            </w:pPr>
            <w:r w:rsidRPr="00536DE9">
              <w:t xml:space="preserve">изучение и обобщение опыта зарубежных стран в решении экологических проблем; сбор и обобщение предложений, поступающих от общественных объединений и граждан, направленных на решение экологических проблем; </w:t>
            </w:r>
          </w:p>
          <w:p w:rsidR="00E457EF" w:rsidRDefault="00536DE9" w:rsidP="00536DE9">
            <w:pPr>
              <w:pStyle w:val="Default"/>
              <w:jc w:val="both"/>
            </w:pPr>
            <w:r w:rsidRPr="00536DE9">
              <w:lastRenderedPageBreak/>
              <w:t xml:space="preserve">анализ и подготовка рекомендаций по реализации программ и проектов в сфере охраны окружающей среды; </w:t>
            </w:r>
          </w:p>
          <w:p w:rsidR="00E457EF" w:rsidRDefault="00536DE9" w:rsidP="00536DE9">
            <w:pPr>
              <w:pStyle w:val="Default"/>
              <w:jc w:val="both"/>
            </w:pPr>
            <w:r w:rsidRPr="00536DE9">
              <w:t xml:space="preserve">организация информационной и методической поддержки правовых инициатив </w:t>
            </w:r>
            <w:r w:rsidR="00E457EF">
              <w:t xml:space="preserve">граждан, </w:t>
            </w:r>
            <w:r w:rsidRPr="00536DE9">
              <w:t xml:space="preserve">общественных организаций и объединений; </w:t>
            </w:r>
          </w:p>
          <w:p w:rsidR="00E457EF" w:rsidRDefault="00536DE9" w:rsidP="00536DE9">
            <w:pPr>
              <w:pStyle w:val="Default"/>
              <w:jc w:val="both"/>
            </w:pPr>
            <w:r w:rsidRPr="00536DE9">
              <w:t>участие (по согласованию) в аналитической работе по обобщению информации об охране окружающей среды и состоянии природных ресурсов в Р</w:t>
            </w:r>
            <w:r w:rsidR="00E457EF">
              <w:t>С (Я)</w:t>
            </w:r>
            <w:r w:rsidRPr="00536DE9">
              <w:t xml:space="preserve">; </w:t>
            </w:r>
          </w:p>
          <w:p w:rsidR="008E753F" w:rsidRDefault="00536DE9" w:rsidP="00536DE9">
            <w:pPr>
              <w:pStyle w:val="Default"/>
              <w:jc w:val="both"/>
            </w:pPr>
            <w:r w:rsidRPr="00536DE9">
              <w:t xml:space="preserve">организация общественной и информационной поддержки гражданских инициатив в </w:t>
            </w:r>
            <w:r w:rsidR="008E753F">
              <w:t>регионах РС (Я)</w:t>
            </w:r>
            <w:r w:rsidRPr="00536DE9">
              <w:t xml:space="preserve">; </w:t>
            </w:r>
          </w:p>
          <w:p w:rsidR="008E753F" w:rsidRDefault="00536DE9" w:rsidP="00536DE9">
            <w:pPr>
              <w:pStyle w:val="Default"/>
              <w:jc w:val="both"/>
            </w:pPr>
            <w:r w:rsidRPr="00536DE9">
              <w:t>оказание информационных и консультационных услуг аппарат</w:t>
            </w:r>
            <w:r w:rsidR="008E753F">
              <w:t>ам государственных структур</w:t>
            </w:r>
            <w:r w:rsidRPr="00536DE9">
              <w:t xml:space="preserve"> по вопросам взаимодействия с </w:t>
            </w:r>
            <w:r w:rsidR="008E753F">
              <w:t xml:space="preserve">гражданами и </w:t>
            </w:r>
            <w:r w:rsidRPr="00536DE9">
              <w:t xml:space="preserve">общественными организациями. </w:t>
            </w:r>
          </w:p>
          <w:p w:rsidR="008E753F" w:rsidRDefault="008E753F" w:rsidP="00536DE9">
            <w:pPr>
              <w:pStyle w:val="Default"/>
              <w:jc w:val="both"/>
            </w:pPr>
          </w:p>
          <w:p w:rsidR="008E753F" w:rsidRDefault="00536DE9" w:rsidP="00536DE9">
            <w:pPr>
              <w:pStyle w:val="Default"/>
              <w:jc w:val="both"/>
              <w:rPr>
                <w:b/>
                <w:bCs/>
              </w:rPr>
            </w:pPr>
            <w:r w:rsidRPr="00536DE9">
              <w:rPr>
                <w:b/>
                <w:bCs/>
              </w:rPr>
              <w:t xml:space="preserve">IV. Организация работы Совета </w:t>
            </w:r>
          </w:p>
          <w:p w:rsidR="008E753F" w:rsidRDefault="00536DE9" w:rsidP="00536DE9">
            <w:pPr>
              <w:pStyle w:val="Default"/>
              <w:jc w:val="both"/>
            </w:pPr>
            <w:r w:rsidRPr="00536DE9">
              <w:t>9. Совет возглавляет Председатель Совета (далее - Председатель) – Председател</w:t>
            </w:r>
            <w:r w:rsidR="008E753F">
              <w:t>ь</w:t>
            </w:r>
            <w:r w:rsidRPr="00536DE9">
              <w:t xml:space="preserve"> </w:t>
            </w:r>
            <w:r w:rsidR="008E753F">
              <w:t>ЯРОО «ВООП»</w:t>
            </w:r>
            <w:r w:rsidRPr="00536DE9">
              <w:t xml:space="preserve">. </w:t>
            </w:r>
          </w:p>
          <w:p w:rsidR="00CC6CAB" w:rsidRDefault="00536DE9" w:rsidP="00536DE9">
            <w:pPr>
              <w:pStyle w:val="Default"/>
              <w:jc w:val="both"/>
            </w:pPr>
            <w:r w:rsidRPr="00536DE9">
              <w:t xml:space="preserve">10. </w:t>
            </w:r>
            <w:r w:rsidR="00CC6CAB">
              <w:t>Назначается о</w:t>
            </w:r>
            <w:r w:rsidRPr="00536DE9">
              <w:t>тветственный секретарь Совета</w:t>
            </w:r>
            <w:r w:rsidR="00CC6CAB">
              <w:t xml:space="preserve"> </w:t>
            </w:r>
            <w:r w:rsidRPr="00536DE9">
              <w:t xml:space="preserve">и выполняет организационную работу Совета. </w:t>
            </w:r>
          </w:p>
          <w:p w:rsidR="00CC6CAB" w:rsidRDefault="00536DE9" w:rsidP="00536DE9">
            <w:pPr>
              <w:pStyle w:val="Default"/>
              <w:jc w:val="both"/>
            </w:pPr>
            <w:r w:rsidRPr="00536DE9">
              <w:t xml:space="preserve">11. Для углубленного изучения и анализа отдельных проблем и вопросов Совет образует постоянные и временные секции, комиссии и рабочие группы. Состав, полномочия и порядок деятельности секций, комиссий и рабочих групп определяются Советом. </w:t>
            </w:r>
          </w:p>
          <w:p w:rsidR="00CC6CAB" w:rsidRDefault="00536DE9" w:rsidP="00536DE9">
            <w:pPr>
              <w:pStyle w:val="Default"/>
              <w:jc w:val="both"/>
            </w:pPr>
            <w:r w:rsidRPr="00536DE9">
              <w:t xml:space="preserve">12. Совет в установленном порядке получает в </w:t>
            </w:r>
            <w:r w:rsidR="00CC6CAB">
              <w:t>ЯРОО «ВООП»</w:t>
            </w:r>
            <w:r w:rsidRPr="00536DE9">
              <w:t xml:space="preserve"> необходимую информацию для осуществления своих функций</w:t>
            </w:r>
            <w:r w:rsidR="005069E6">
              <w:t>.</w:t>
            </w:r>
            <w:r w:rsidRPr="00536DE9">
              <w:t xml:space="preserve"> </w:t>
            </w:r>
          </w:p>
          <w:p w:rsidR="00CC6CAB" w:rsidRDefault="00536DE9" w:rsidP="00536DE9">
            <w:pPr>
              <w:pStyle w:val="Default"/>
              <w:jc w:val="both"/>
            </w:pPr>
            <w:r w:rsidRPr="00536DE9">
              <w:t xml:space="preserve">13. Совет разрабатывает и представляет руководству </w:t>
            </w:r>
            <w:r w:rsidR="00CC6CAB">
              <w:t>ЯРОО «ВООП»</w:t>
            </w:r>
            <w:r w:rsidRPr="00536DE9">
              <w:t xml:space="preserve"> предложения по совершенствованию деятельности Совета, изменению его состава и другим вопросам, отнесенным к его компетенции. </w:t>
            </w:r>
          </w:p>
          <w:p w:rsidR="00CC6CAB" w:rsidRDefault="00CC6CAB" w:rsidP="00536DE9">
            <w:pPr>
              <w:pStyle w:val="Default"/>
              <w:jc w:val="both"/>
            </w:pPr>
          </w:p>
          <w:p w:rsidR="00F25E3F" w:rsidRDefault="005069E6" w:rsidP="005069E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V. Порядок проведения заседаний Совета </w:t>
            </w:r>
          </w:p>
          <w:p w:rsidR="005069E6" w:rsidRDefault="005069E6" w:rsidP="005069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Очередные заседания Совета проводятся в соответствии с утвержденным ежегодным планом работы не реже одного раза в квартал.</w:t>
            </w:r>
          </w:p>
          <w:p w:rsidR="00F25E3F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Для выработки рекомендаций по проблемам, требующим срочного решения, могут проводиться внеочередные заседания Совета. </w:t>
            </w:r>
          </w:p>
          <w:p w:rsidR="00F25E3F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Заседание Совета считается правомочным, если на нем присутствует не менее половины его списочного состава. </w:t>
            </w:r>
          </w:p>
          <w:p w:rsidR="00F25E3F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Повестка дня и проекты решений очередного заседания Совета формируется Ответственным секретарем по согласованию с Председателем. </w:t>
            </w:r>
          </w:p>
          <w:p w:rsidR="00F25E3F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Члены Совета информируются о сроке и повестке дня заседания Совета не позднее, чем за 7 дней до его проведения.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Не позднее, чем за 3 дня до очередного заседания Совета Ответственный секретарь направляет всем членам Совета рабочие материалы по наиболее важным вопросам повестки дня и проект решений.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Члены Совета имеют право вносить свои предложения по повестке дня и по проекту решения очередного заседания как заранее, так и в день проведения заседания.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Вопросы, дополнительно внесенные членами Совета, включаются (не включаются) в повестку дня текущего или следующего заседания по решению Совета.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На каждом заседании Совета ведется протокол, который рассылается членам Совета в течение двух недель. </w:t>
            </w:r>
          </w:p>
          <w:p w:rsidR="0050321A" w:rsidRDefault="0050321A" w:rsidP="00F25E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0321A" w:rsidRDefault="00F25E3F" w:rsidP="00F25E3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VI. Порядок принятия решений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Решение принимается открытым голосованием и считается принятым, если при наличии кворума (больше половины списочного состава Совета) за него проголосовала большая часть членов Совета. Каждый член Совета обладает правом одного голоса. При равенстве числа голосов "за" и "против" предлагаемого решения мнение Председателя признается решающим.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24. Члены Совета, которые по уважительным причинам не могут присутствовать на заседании, имеют право изложить свое мнение письменно или делегировать свой голос одному из членов Совета с уведомлением о таком решении Председателя Совета. Мнения, изложенные путем делегирования или письменно, учитываются наравне с голосами, поданными присутствующими членами Совета на заседании.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Одному члену Совета не может быть делегировано более одного голоса.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Члены Совета, не согласные с мнением большинства, могут изложить свое особое мнение, которое в обязательном порядке вносится в протокол заседания. </w:t>
            </w:r>
          </w:p>
          <w:p w:rsidR="0050321A" w:rsidRDefault="0050321A" w:rsidP="00F25E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0321A" w:rsidRDefault="00F25E3F" w:rsidP="00F25E3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VII. Полномочия членов Совета </w:t>
            </w:r>
          </w:p>
          <w:p w:rsidR="00F25E3F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 Председатель: утверждает план работы, повестку дня и состав экспертов, приглашаемых на заседание Совета; руководит заседаниями Совета; содействует реализации решений Совета.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  <w:proofErr w:type="gramStart"/>
            <w:r>
              <w:rPr>
                <w:sz w:val="23"/>
                <w:szCs w:val="23"/>
              </w:rPr>
              <w:t>Члены Совета: вносят предложения по формированию повестки дня заседаний Совета; могут возглавлять постоянные и временные секции, комиссии и рабочие группы, формируемые Советом; в случае не согласия с принятым большинством голосов решением Совета, имеют право изложить в письменном виде свое особое мнение, которое включается в протокол заседания Совета; предлагают кандидатуры экспертов для участия в заседаниях Совета;</w:t>
            </w:r>
            <w:proofErr w:type="gramEnd"/>
            <w:r>
              <w:rPr>
                <w:sz w:val="23"/>
                <w:szCs w:val="23"/>
              </w:rPr>
              <w:t xml:space="preserve"> взаимодействуют со средствами массовой информации по освещению вопросов, обсуждающихся на заседаниях Совета; содействуют реализации решении Совета.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Ответственный секретарь: готовит и согласовывает с Председателем проекты документов и решений для обсуждения Советом; организует заседания Совета; ведет, оформляет и рассылает членам Совета протоколы заседаний, а также материалы к предстоящему заседанию Совета; информирует членов Совета о мероприятиях и документах, имеющих значение для деятельности Совета; в промежутках между заседаниями Совета может действовать от имени Совета, на основе принятых Советом решений, в том числе взаимодействуя со средствами массовой информации. </w:t>
            </w:r>
          </w:p>
          <w:p w:rsidR="0050321A" w:rsidRDefault="0050321A" w:rsidP="00F25E3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0321A" w:rsidRDefault="00F25E3F" w:rsidP="00F25E3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VIII. Эксперты Совета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Для углубленного обсуждения конкретных проблем к работе Совета в соответствии с его решением, могут приглашаться эксперты из числа ведущих специалистов по профилю рассматриваемой проблемы.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Эксперты по решению Совета могут объединяться в секции, комиссии и рабочие группы. </w:t>
            </w:r>
          </w:p>
          <w:p w:rsidR="0050321A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Эксперты по поручению Совета готовят письменные заключения, отчеты и иные документы, отражающие их мнения по рассматриваемой проблеме. </w:t>
            </w:r>
          </w:p>
          <w:p w:rsidR="003141B5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Эксперты могут участвовать в заседаниях Совета при обсуждении проблем, над решением которых они работали. </w:t>
            </w:r>
          </w:p>
          <w:p w:rsidR="00F25E3F" w:rsidRDefault="00F25E3F" w:rsidP="00F25E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По решению Совета, эксперты, участвующие в заседании Совета, могут обладать правом совещательного голоса. </w:t>
            </w:r>
          </w:p>
          <w:p w:rsidR="00536DE9" w:rsidRPr="00536DE9" w:rsidRDefault="00536DE9" w:rsidP="00536DE9">
            <w:pPr>
              <w:pStyle w:val="Default"/>
              <w:jc w:val="both"/>
            </w:pPr>
          </w:p>
          <w:p w:rsidR="00536DE9" w:rsidRPr="00536DE9" w:rsidRDefault="00536DE9" w:rsidP="005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DE9" w:rsidRPr="00536DE9" w:rsidRDefault="00536DE9" w:rsidP="00536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"http://www.ecopolicy.ru/upload/File/polozhenie_MPRE.pdf" \l "page=4" \o "Страница 4" </w:instrText>
      </w: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36DE9" w:rsidRPr="00536DE9" w:rsidRDefault="00536DE9" w:rsidP="0053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36DE9" w:rsidRPr="00536DE9" w:rsidRDefault="00536DE9" w:rsidP="00536DE9">
      <w:pPr>
        <w:jc w:val="both"/>
        <w:rPr>
          <w:sz w:val="24"/>
          <w:szCs w:val="24"/>
        </w:rPr>
      </w:pPr>
    </w:p>
    <w:sectPr w:rsidR="00536DE9" w:rsidRPr="00536D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C0" w:rsidRDefault="000142C0" w:rsidP="003141B5">
      <w:pPr>
        <w:spacing w:after="0" w:line="240" w:lineRule="auto"/>
      </w:pPr>
      <w:r>
        <w:separator/>
      </w:r>
    </w:p>
  </w:endnote>
  <w:endnote w:type="continuationSeparator" w:id="0">
    <w:p w:rsidR="000142C0" w:rsidRDefault="000142C0" w:rsidP="0031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8152"/>
      <w:docPartObj>
        <w:docPartGallery w:val="Page Numbers (Bottom of Page)"/>
        <w:docPartUnique/>
      </w:docPartObj>
    </w:sdtPr>
    <w:sdtEndPr/>
    <w:sdtContent>
      <w:p w:rsidR="003141B5" w:rsidRDefault="00314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D0">
          <w:rPr>
            <w:noProof/>
          </w:rPr>
          <w:t>1</w:t>
        </w:r>
        <w:r>
          <w:fldChar w:fldCharType="end"/>
        </w:r>
      </w:p>
    </w:sdtContent>
  </w:sdt>
  <w:p w:rsidR="003141B5" w:rsidRDefault="00314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C0" w:rsidRDefault="000142C0" w:rsidP="003141B5">
      <w:pPr>
        <w:spacing w:after="0" w:line="240" w:lineRule="auto"/>
      </w:pPr>
      <w:r>
        <w:separator/>
      </w:r>
    </w:p>
  </w:footnote>
  <w:footnote w:type="continuationSeparator" w:id="0">
    <w:p w:rsidR="000142C0" w:rsidRDefault="000142C0" w:rsidP="0031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E9"/>
    <w:rsid w:val="000142C0"/>
    <w:rsid w:val="000155C3"/>
    <w:rsid w:val="00147BA9"/>
    <w:rsid w:val="003141B5"/>
    <w:rsid w:val="0050321A"/>
    <w:rsid w:val="005069E6"/>
    <w:rsid w:val="00536DE9"/>
    <w:rsid w:val="005D5998"/>
    <w:rsid w:val="008E753F"/>
    <w:rsid w:val="00B07A58"/>
    <w:rsid w:val="00CC6CAB"/>
    <w:rsid w:val="00CE72D0"/>
    <w:rsid w:val="00E457EF"/>
    <w:rsid w:val="00EB49C8"/>
    <w:rsid w:val="00F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DE9"/>
    <w:rPr>
      <w:color w:val="0000FF"/>
      <w:u w:val="single"/>
    </w:rPr>
  </w:style>
  <w:style w:type="paragraph" w:customStyle="1" w:styleId="Default">
    <w:name w:val="Default"/>
    <w:rsid w:val="00536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B5"/>
  </w:style>
  <w:style w:type="paragraph" w:styleId="a6">
    <w:name w:val="footer"/>
    <w:basedOn w:val="a"/>
    <w:link w:val="a7"/>
    <w:uiPriority w:val="99"/>
    <w:unhideWhenUsed/>
    <w:rsid w:val="0031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DE9"/>
    <w:rPr>
      <w:color w:val="0000FF"/>
      <w:u w:val="single"/>
    </w:rPr>
  </w:style>
  <w:style w:type="paragraph" w:customStyle="1" w:styleId="Default">
    <w:name w:val="Default"/>
    <w:rsid w:val="00536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B5"/>
  </w:style>
  <w:style w:type="paragraph" w:styleId="a6">
    <w:name w:val="footer"/>
    <w:basedOn w:val="a"/>
    <w:link w:val="a7"/>
    <w:uiPriority w:val="99"/>
    <w:unhideWhenUsed/>
    <w:rsid w:val="0031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2</cp:revision>
  <dcterms:created xsi:type="dcterms:W3CDTF">2014-06-09T16:25:00Z</dcterms:created>
  <dcterms:modified xsi:type="dcterms:W3CDTF">2014-06-17T02:49:00Z</dcterms:modified>
</cp:coreProperties>
</file>